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BBF17" w14:textId="77777777" w:rsidR="00AD19BD" w:rsidRPr="00787218" w:rsidRDefault="00787218">
      <w:pPr>
        <w:rPr>
          <w:rFonts w:ascii="Arial" w:hAnsi="Arial" w:cs="Arial"/>
          <w:b/>
        </w:rPr>
      </w:pPr>
      <w:r w:rsidRPr="00787218">
        <w:rPr>
          <w:rFonts w:ascii="Arial" w:hAnsi="Arial" w:cs="Arial"/>
          <w:b/>
        </w:rPr>
        <w:t>Opdracht uitslag BO</w:t>
      </w:r>
    </w:p>
    <w:p w14:paraId="0F3EAF0C" w14:textId="77777777" w:rsidR="00787218" w:rsidRDefault="00787218">
      <w:pPr>
        <w:rPr>
          <w:rFonts w:ascii="Arial" w:hAnsi="Arial" w:cs="Arial"/>
        </w:rPr>
      </w:pPr>
      <w:r>
        <w:rPr>
          <w:rFonts w:ascii="Arial" w:hAnsi="Arial" w:cs="Arial"/>
        </w:rPr>
        <w:t>Bekijk de uitslag van de BO en beantwoord de vragen.</w:t>
      </w:r>
    </w:p>
    <w:p w14:paraId="72CE2317" w14:textId="77777777" w:rsidR="00000000" w:rsidRPr="00787218" w:rsidRDefault="00C650B0" w:rsidP="00787218">
      <w:pPr>
        <w:numPr>
          <w:ilvl w:val="0"/>
          <w:numId w:val="2"/>
        </w:numPr>
        <w:tabs>
          <w:tab w:val="clear" w:pos="360"/>
        </w:tabs>
        <w:rPr>
          <w:rFonts w:ascii="Arial" w:hAnsi="Arial" w:cs="Arial"/>
        </w:rPr>
      </w:pPr>
      <w:r w:rsidRPr="00787218">
        <w:rPr>
          <w:rFonts w:ascii="Arial" w:hAnsi="Arial" w:cs="Arial"/>
        </w:rPr>
        <w:t>Hoeveel koeien zijn bemonsterd?</w:t>
      </w:r>
    </w:p>
    <w:p w14:paraId="69253159" w14:textId="77777777" w:rsidR="00000000" w:rsidRPr="00787218" w:rsidRDefault="00C650B0" w:rsidP="00787218">
      <w:pPr>
        <w:numPr>
          <w:ilvl w:val="0"/>
          <w:numId w:val="2"/>
        </w:numPr>
        <w:tabs>
          <w:tab w:val="clear" w:pos="360"/>
        </w:tabs>
        <w:rPr>
          <w:rFonts w:ascii="Arial" w:hAnsi="Arial" w:cs="Arial"/>
        </w:rPr>
      </w:pPr>
      <w:r w:rsidRPr="00787218">
        <w:rPr>
          <w:rFonts w:ascii="Arial" w:hAnsi="Arial" w:cs="Arial"/>
        </w:rPr>
        <w:t>Hoeveel monsters zijn er genomen?</w:t>
      </w:r>
    </w:p>
    <w:p w14:paraId="52E3173F" w14:textId="77777777" w:rsidR="00000000" w:rsidRPr="00787218" w:rsidRDefault="00C650B0" w:rsidP="00787218">
      <w:pPr>
        <w:numPr>
          <w:ilvl w:val="0"/>
          <w:numId w:val="2"/>
        </w:numPr>
        <w:tabs>
          <w:tab w:val="clear" w:pos="360"/>
        </w:tabs>
        <w:rPr>
          <w:rFonts w:ascii="Arial" w:hAnsi="Arial" w:cs="Arial"/>
        </w:rPr>
      </w:pPr>
      <w:r w:rsidRPr="00787218">
        <w:rPr>
          <w:rFonts w:ascii="Arial" w:hAnsi="Arial" w:cs="Arial"/>
        </w:rPr>
        <w:t>Bij welke koeien zijn welke bacteriën gevonden?</w:t>
      </w:r>
    </w:p>
    <w:p w14:paraId="6CFFA5A6" w14:textId="77777777" w:rsidR="00787218" w:rsidRPr="00787218" w:rsidRDefault="00C650B0" w:rsidP="00965133">
      <w:pPr>
        <w:numPr>
          <w:ilvl w:val="0"/>
          <w:numId w:val="2"/>
        </w:numPr>
        <w:tabs>
          <w:tab w:val="clear" w:pos="360"/>
        </w:tabs>
        <w:rPr>
          <w:rFonts w:ascii="Arial" w:hAnsi="Arial" w:cs="Arial"/>
        </w:rPr>
      </w:pPr>
      <w:r w:rsidRPr="00787218">
        <w:rPr>
          <w:rFonts w:ascii="Arial" w:hAnsi="Arial" w:cs="Arial"/>
        </w:rPr>
        <w:t>Zijn deze bacteriën gevoelig voor alle antibiotica?</w:t>
      </w:r>
      <w:r w:rsidR="00787218">
        <w:rPr>
          <w:rFonts w:ascii="Arial" w:hAnsi="Arial" w:cs="Arial"/>
          <w:noProof/>
        </w:rPr>
        <w:drawing>
          <wp:inline distT="0" distB="0" distL="0" distR="0" wp14:anchorId="0D7DB73C" wp14:editId="2AEB2814">
            <wp:extent cx="5948700" cy="4683318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 blad 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5" t="-2158" r="32201" b="26967"/>
                    <a:stretch/>
                  </pic:blipFill>
                  <pic:spPr bwMode="auto">
                    <a:xfrm>
                      <a:off x="0" y="0"/>
                      <a:ext cx="5969011" cy="4699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7218">
        <w:rPr>
          <w:rFonts w:ascii="Arial" w:hAnsi="Arial" w:cs="Arial"/>
          <w:noProof/>
        </w:rPr>
        <w:lastRenderedPageBreak/>
        <w:drawing>
          <wp:inline distT="0" distB="0" distL="0" distR="0" wp14:anchorId="1A6D5259" wp14:editId="6EFCD3F5">
            <wp:extent cx="5474224" cy="73152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 blad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8439" cy="733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7218">
        <w:rPr>
          <w:rFonts w:ascii="Arial" w:hAnsi="Arial" w:cs="Arial"/>
          <w:noProof/>
        </w:rPr>
        <w:lastRenderedPageBreak/>
        <w:drawing>
          <wp:inline distT="0" distB="0" distL="0" distR="0" wp14:anchorId="745C3D9C" wp14:editId="11B48130">
            <wp:extent cx="5776055" cy="5510254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 blad 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367" cy="551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7218">
        <w:rPr>
          <w:rFonts w:ascii="Arial" w:hAnsi="Arial" w:cs="Arial"/>
          <w:noProof/>
        </w:rPr>
        <w:lastRenderedPageBreak/>
        <w:drawing>
          <wp:inline distT="0" distB="0" distL="0" distR="0" wp14:anchorId="54CCB71F" wp14:editId="4C9A124D">
            <wp:extent cx="5696723" cy="7259541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 blad 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925" cy="726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7218">
        <w:rPr>
          <w:rFonts w:ascii="Arial" w:hAnsi="Arial" w:cs="Arial"/>
          <w:noProof/>
        </w:rPr>
        <w:lastRenderedPageBreak/>
        <w:drawing>
          <wp:inline distT="0" distB="0" distL="0" distR="0" wp14:anchorId="4DBCFF58" wp14:editId="669CB7F8">
            <wp:extent cx="5543000" cy="7132320"/>
            <wp:effectExtent l="0" t="0" r="63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 blad 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334" cy="714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7218">
        <w:rPr>
          <w:rFonts w:ascii="Arial" w:hAnsi="Arial" w:cs="Arial"/>
          <w:noProof/>
        </w:rPr>
        <w:lastRenderedPageBreak/>
        <w:drawing>
          <wp:inline distT="0" distB="0" distL="0" distR="0" wp14:anchorId="254A9F9A" wp14:editId="3AD9B01C">
            <wp:extent cx="5494352" cy="7175093"/>
            <wp:effectExtent l="0" t="0" r="0" b="698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 blad 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753" cy="719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787218">
        <w:rPr>
          <w:rFonts w:ascii="Arial" w:hAnsi="Arial" w:cs="Arial"/>
          <w:noProof/>
        </w:rPr>
        <w:lastRenderedPageBreak/>
        <w:drawing>
          <wp:inline distT="0" distB="0" distL="0" distR="0" wp14:anchorId="4C4601DB" wp14:editId="34C206AD">
            <wp:extent cx="5724278" cy="6265628"/>
            <wp:effectExtent l="0" t="0" r="0" b="190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 blad 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81" cy="627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7218" w:rsidRPr="0078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145F"/>
    <w:multiLevelType w:val="hybridMultilevel"/>
    <w:tmpl w:val="508433DC"/>
    <w:lvl w:ilvl="0" w:tplc="CA501518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7B280E8E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Tw Cen MT" w:hAnsi="Tw Cen MT" w:hint="default"/>
      </w:rPr>
    </w:lvl>
    <w:lvl w:ilvl="2" w:tplc="CB8AE572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DB168802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2580F5B4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B0485006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80EE96E0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9A600476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61B4B488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abstractNum w:abstractNumId="1" w15:restartNumberingAfterBreak="0">
    <w:nsid w:val="3C50107A"/>
    <w:multiLevelType w:val="hybridMultilevel"/>
    <w:tmpl w:val="9BF8FEB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280E8E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Tw Cen MT" w:hAnsi="Tw Cen MT" w:hint="default"/>
      </w:rPr>
    </w:lvl>
    <w:lvl w:ilvl="2" w:tplc="CB8AE572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DB168802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2580F5B4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B0485006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80EE96E0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9A600476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61B4B488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abstractNum w:abstractNumId="2" w15:restartNumberingAfterBreak="0">
    <w:nsid w:val="3EBB5A82"/>
    <w:multiLevelType w:val="hybridMultilevel"/>
    <w:tmpl w:val="F96C30AE"/>
    <w:lvl w:ilvl="0" w:tplc="06D20FB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73E032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490379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326614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AD2EFF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30A5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5ECA22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4BA7CD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EDD23C7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18"/>
    <w:rsid w:val="00787218"/>
    <w:rsid w:val="00AD19BD"/>
    <w:rsid w:val="00C6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EF79"/>
  <w15:chartTrackingRefBased/>
  <w15:docId w15:val="{6E7FB9D1-7117-46DA-848D-6F3198AB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5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2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3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76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0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9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3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EFE2E46C86D4A9898CCC49B418B36" ma:contentTypeVersion="12" ma:contentTypeDescription="Een nieuw document maken." ma:contentTypeScope="" ma:versionID="cb661bf107932e06fe569757bb2aa821">
  <xsd:schema xmlns:xsd="http://www.w3.org/2001/XMLSchema" xmlns:xs="http://www.w3.org/2001/XMLSchema" xmlns:p="http://schemas.microsoft.com/office/2006/metadata/properties" xmlns:ns2="2cb1c85b-b197-48cd-8bb1-fe9e9ee0096b" xmlns:ns3="5ad07612-1080-49cf-8fb2-28e7c3022d9a" targetNamespace="http://schemas.microsoft.com/office/2006/metadata/properties" ma:root="true" ma:fieldsID="b399db684fc2bc5536afb655366a2133" ns2:_="" ns3:_="">
    <xsd:import namespace="2cb1c85b-b197-48cd-8bb1-fe9e9ee0096b"/>
    <xsd:import namespace="5ad07612-1080-49cf-8fb2-28e7c3022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c85b-b197-48cd-8bb1-fe9e9ee00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7612-1080-49cf-8fb2-28e7c3022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5BD908-2265-49EE-AC75-8219BF41A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1c85b-b197-48cd-8bb1-fe9e9ee0096b"/>
    <ds:schemaRef ds:uri="5ad07612-1080-49cf-8fb2-28e7c3022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AA1869-7C71-4418-AA18-6D47E838D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81E76-04D8-44BF-AD54-72EEAD539AFA}">
  <ds:schemaRefs>
    <ds:schemaRef ds:uri="http://purl.org/dc/terms/"/>
    <ds:schemaRef ds:uri="http://schemas.openxmlformats.org/package/2006/metadata/core-properties"/>
    <ds:schemaRef ds:uri="2cb1c85b-b197-48cd-8bb1-fe9e9ee0096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5ad07612-1080-49cf-8fb2-28e7c3022d9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van Dijk</dc:creator>
  <cp:keywords/>
  <dc:description/>
  <cp:lastModifiedBy>Nienke van Dijk</cp:lastModifiedBy>
  <cp:revision>1</cp:revision>
  <dcterms:created xsi:type="dcterms:W3CDTF">2021-01-08T13:48:00Z</dcterms:created>
  <dcterms:modified xsi:type="dcterms:W3CDTF">2021-01-08T13:55:00Z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0x010100F4FEFE2E46C86D4A9898CCC49B418B36</vt:lpwstr>
  </property>
</Properties>
</file>